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E8C7" w14:textId="626D4E68" w:rsidR="007B6C8B" w:rsidRPr="0048008A" w:rsidRDefault="007B6C8B" w:rsidP="007B6C8B">
      <w:pPr>
        <w:jc w:val="center"/>
        <w:rPr>
          <w:rFonts w:cstheme="minorHAnsi"/>
          <w:b/>
          <w:bCs/>
        </w:rPr>
      </w:pPr>
      <w:r w:rsidRPr="0048008A">
        <w:rPr>
          <w:rFonts w:cstheme="minorHAnsi"/>
          <w:b/>
          <w:bCs/>
          <w:sz w:val="28"/>
          <w:szCs w:val="28"/>
        </w:rPr>
        <w:t>WI Child Abuse and Neglect Prevention Board</w:t>
      </w:r>
      <w:r w:rsidRPr="0048008A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>Family Support Emergency Funds</w:t>
      </w:r>
      <w:r w:rsidRPr="0048008A">
        <w:rPr>
          <w:rFonts w:cstheme="minorHAnsi"/>
          <w:b/>
          <w:bCs/>
          <w:sz w:val="28"/>
          <w:szCs w:val="28"/>
        </w:rPr>
        <w:t xml:space="preserve"> Grant</w:t>
      </w:r>
      <w:r w:rsidRPr="0048008A">
        <w:rPr>
          <w:rFonts w:cstheme="minorHAnsi"/>
          <w:b/>
          <w:bCs/>
        </w:rPr>
        <w:br/>
        <w:t>_____________________________________________________________________________________</w:t>
      </w:r>
    </w:p>
    <w:p w14:paraId="5CAAFB06" w14:textId="1665D5E2" w:rsidR="007B6C8B" w:rsidRPr="0048008A" w:rsidRDefault="007B6C8B" w:rsidP="007B6C8B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48008A">
        <w:rPr>
          <w:rFonts w:cstheme="minorHAnsi"/>
          <w:b/>
          <w:bCs/>
          <w:sz w:val="28"/>
          <w:szCs w:val="28"/>
          <w:u w:val="single"/>
        </w:rPr>
        <w:t xml:space="preserve">YEAR END NARRATIVE REPORT </w:t>
      </w:r>
    </w:p>
    <w:p w14:paraId="266D0221" w14:textId="7A79F1AB" w:rsidR="007B6C8B" w:rsidRPr="0048008A" w:rsidRDefault="007B6C8B" w:rsidP="007B6C8B">
      <w:pPr>
        <w:spacing w:after="120" w:line="240" w:lineRule="auto"/>
        <w:rPr>
          <w:rFonts w:cstheme="minorHAnsi"/>
          <w:b/>
          <w:bCs/>
        </w:rPr>
      </w:pPr>
      <w:bookmarkStart w:id="0" w:name="_Hlk531544205"/>
      <w:r w:rsidRPr="0048008A">
        <w:rPr>
          <w:rFonts w:cstheme="minorHAnsi"/>
          <w:b/>
          <w:bCs/>
        </w:rPr>
        <w:t>Due Date:</w:t>
      </w:r>
      <w:r w:rsidR="003D0762">
        <w:rPr>
          <w:rFonts w:cstheme="minorHAnsi"/>
          <w:b/>
          <w:bCs/>
        </w:rPr>
        <w:t xml:space="preserve"> August 15</w:t>
      </w:r>
      <w:r w:rsidRPr="0048008A">
        <w:rPr>
          <w:rFonts w:cstheme="minorHAnsi"/>
          <w:b/>
          <w:bCs/>
        </w:rPr>
        <w:t>, 2022:</w:t>
      </w:r>
      <w:r w:rsidRPr="0048008A">
        <w:rPr>
          <w:rFonts w:cstheme="minorHAnsi"/>
          <w:i/>
        </w:rPr>
        <w:t xml:space="preserve"> Submit the completed report through the </w:t>
      </w:r>
      <w:hyperlink r:id="rId7" w:history="1">
        <w:r w:rsidRPr="0048008A">
          <w:rPr>
            <w:rStyle w:val="Hyperlink"/>
            <w:rFonts w:cstheme="minorHAnsi"/>
          </w:rPr>
          <w:t>SPARC Performance Report Portal</w:t>
        </w:r>
      </w:hyperlink>
      <w:r w:rsidRPr="0048008A">
        <w:rPr>
          <w:rFonts w:cstheme="minorHAnsi"/>
          <w:i/>
        </w:rPr>
        <w:t xml:space="preserve">. Include any attachments and the reporting spreadsheet. </w:t>
      </w:r>
      <w:r w:rsidRPr="0048008A">
        <w:rPr>
          <w:rFonts w:cstheme="minorHAnsi"/>
          <w:bCs/>
        </w:rPr>
        <w:t xml:space="preserve"> </w:t>
      </w:r>
    </w:p>
    <w:p w14:paraId="3EF76383" w14:textId="0C8B8E7B" w:rsidR="007B6C8B" w:rsidRPr="0048008A" w:rsidRDefault="007B6C8B" w:rsidP="007B6C8B">
      <w:pPr>
        <w:spacing w:after="120" w:line="240" w:lineRule="auto"/>
        <w:rPr>
          <w:rFonts w:cstheme="minorHAnsi"/>
          <w:b/>
          <w:bCs/>
        </w:rPr>
      </w:pPr>
      <w:r w:rsidRPr="0048008A">
        <w:rPr>
          <w:rFonts w:cstheme="minorHAnsi"/>
          <w:b/>
          <w:bCs/>
        </w:rPr>
        <w:t>Reporting Period:</w:t>
      </w:r>
      <w:r>
        <w:rPr>
          <w:rFonts w:cstheme="minorHAnsi"/>
          <w:b/>
          <w:bCs/>
        </w:rPr>
        <w:t xml:space="preserve"> October</w:t>
      </w:r>
      <w:r w:rsidRPr="0048008A">
        <w:rPr>
          <w:rFonts w:cstheme="minorHAnsi"/>
          <w:b/>
          <w:bCs/>
        </w:rPr>
        <w:t xml:space="preserve"> 1, 2021 – June 30, 2022</w:t>
      </w:r>
    </w:p>
    <w:tbl>
      <w:tblPr>
        <w:tblW w:w="102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0"/>
        <w:gridCol w:w="270"/>
        <w:gridCol w:w="1195"/>
        <w:gridCol w:w="1816"/>
        <w:gridCol w:w="658"/>
        <w:gridCol w:w="130"/>
        <w:gridCol w:w="413"/>
        <w:gridCol w:w="473"/>
        <w:gridCol w:w="985"/>
        <w:gridCol w:w="472"/>
        <w:gridCol w:w="2948"/>
      </w:tblGrid>
      <w:tr w:rsidR="007B6C8B" w:rsidRPr="0048008A" w14:paraId="372CB267" w14:textId="77777777" w:rsidTr="00070A9E">
        <w:tc>
          <w:tcPr>
            <w:tcW w:w="10260" w:type="dxa"/>
            <w:gridSpan w:val="12"/>
            <w:shd w:val="clear" w:color="auto" w:fill="385E9D"/>
          </w:tcPr>
          <w:p w14:paraId="33B162EB" w14:textId="77777777" w:rsidR="007B6C8B" w:rsidRPr="0048008A" w:rsidRDefault="007B6C8B" w:rsidP="00070A9E">
            <w:pPr>
              <w:spacing w:after="120" w:line="240" w:lineRule="atLeast"/>
              <w:ind w:right="18"/>
              <w:rPr>
                <w:rFonts w:cstheme="minorHAnsi"/>
                <w:b/>
                <w:u w:val="single"/>
              </w:rPr>
            </w:pPr>
            <w:r w:rsidRPr="0048008A">
              <w:rPr>
                <w:rFonts w:cstheme="minorHAnsi"/>
                <w:b/>
                <w:color w:val="FFFFFF" w:themeColor="background1"/>
              </w:rPr>
              <w:t xml:space="preserve">Agency Information </w:t>
            </w:r>
          </w:p>
        </w:tc>
      </w:tr>
      <w:tr w:rsidR="007B6C8B" w:rsidRPr="0048008A" w14:paraId="47FF8DC7" w14:textId="77777777" w:rsidTr="00070A9E"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14:paraId="48C4FBE0" w14:textId="77777777" w:rsidR="007B6C8B" w:rsidRPr="0048008A" w:rsidRDefault="007B6C8B" w:rsidP="00070A9E">
            <w:pPr>
              <w:tabs>
                <w:tab w:val="right" w:pos="10080"/>
                <w:tab w:val="right" w:pos="10656"/>
              </w:tabs>
              <w:spacing w:after="0" w:line="48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 xml:space="preserve">Agency’s Name </w:t>
            </w:r>
          </w:p>
        </w:tc>
      </w:tr>
      <w:tr w:rsidR="007B6C8B" w:rsidRPr="0048008A" w14:paraId="7D21AF58" w14:textId="77777777" w:rsidTr="00070A9E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ED71F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>Phone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BF9335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</w:p>
        </w:tc>
        <w:tc>
          <w:tcPr>
            <w:tcW w:w="60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7F3503" w14:textId="77777777" w:rsidR="007B6C8B" w:rsidRPr="0048008A" w:rsidRDefault="007B6C8B" w:rsidP="00070A9E">
            <w:pPr>
              <w:tabs>
                <w:tab w:val="right" w:pos="10080"/>
                <w:tab w:val="right" w:pos="10656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</w:p>
        </w:tc>
      </w:tr>
      <w:tr w:rsidR="007B6C8B" w:rsidRPr="0048008A" w14:paraId="6B80DA2F" w14:textId="77777777" w:rsidTr="00070A9E"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50BB88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>FAX</w:t>
            </w:r>
          </w:p>
        </w:tc>
        <w:tc>
          <w:tcPr>
            <w:tcW w:w="32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70DED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1DF571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>Website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5DE0AB" w14:textId="77777777" w:rsidR="007B6C8B" w:rsidRPr="0048008A" w:rsidRDefault="007B6C8B" w:rsidP="00070A9E">
            <w:pPr>
              <w:tabs>
                <w:tab w:val="right" w:pos="10080"/>
                <w:tab w:val="right" w:pos="10656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</w:p>
        </w:tc>
      </w:tr>
      <w:tr w:rsidR="007B6C8B" w:rsidRPr="0048008A" w14:paraId="51A37DE2" w14:textId="77777777" w:rsidTr="00070A9E"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3F23A7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>Address</w:t>
            </w:r>
          </w:p>
        </w:tc>
        <w:tc>
          <w:tcPr>
            <w:tcW w:w="90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6478AC6" w14:textId="77777777" w:rsidR="007B6C8B" w:rsidRPr="0048008A" w:rsidRDefault="007B6C8B" w:rsidP="00070A9E">
            <w:pPr>
              <w:tabs>
                <w:tab w:val="right" w:pos="10080"/>
                <w:tab w:val="right" w:pos="10656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</w:p>
        </w:tc>
      </w:tr>
      <w:tr w:rsidR="007B6C8B" w:rsidRPr="0048008A" w14:paraId="18B473C2" w14:textId="77777777" w:rsidTr="00070A9E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8212A89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>City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697EAA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2D491B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>State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5A4255" w14:textId="77777777" w:rsidR="007B6C8B" w:rsidRPr="0048008A" w:rsidRDefault="007B6C8B" w:rsidP="00070A9E">
            <w:pPr>
              <w:tabs>
                <w:tab w:val="left" w:pos="768"/>
                <w:tab w:val="left" w:pos="5280"/>
                <w:tab w:val="left" w:pos="6144"/>
                <w:tab w:val="right" w:pos="9990"/>
                <w:tab w:val="right" w:pos="10272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16AFB98F" w14:textId="77777777" w:rsidR="007B6C8B" w:rsidRPr="0048008A" w:rsidRDefault="007B6C8B" w:rsidP="00070A9E">
            <w:pPr>
              <w:tabs>
                <w:tab w:val="right" w:pos="10080"/>
                <w:tab w:val="right" w:pos="10656"/>
              </w:tabs>
              <w:spacing w:after="0" w:line="360" w:lineRule="auto"/>
              <w:ind w:right="14"/>
              <w:rPr>
                <w:rFonts w:cstheme="minorHAnsi"/>
                <w:position w:val="-20"/>
              </w:rPr>
            </w:pPr>
            <w:r w:rsidRPr="0048008A">
              <w:rPr>
                <w:rFonts w:cstheme="minorHAnsi"/>
                <w:position w:val="-20"/>
              </w:rPr>
              <w:t>Zip + 4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E4E08" w14:textId="77777777" w:rsidR="007B6C8B" w:rsidRPr="0048008A" w:rsidRDefault="007B6C8B" w:rsidP="00070A9E">
            <w:pPr>
              <w:tabs>
                <w:tab w:val="right" w:pos="10080"/>
                <w:tab w:val="right" w:pos="10656"/>
              </w:tabs>
              <w:spacing w:after="0" w:line="360" w:lineRule="auto"/>
              <w:ind w:right="14"/>
              <w:rPr>
                <w:rFonts w:cstheme="minorHAnsi"/>
                <w:position w:val="-8"/>
              </w:rPr>
            </w:pPr>
          </w:p>
        </w:tc>
      </w:tr>
      <w:tr w:rsidR="007B6C8B" w:rsidRPr="0048008A" w14:paraId="5B19C5C5" w14:textId="77777777" w:rsidTr="00070A9E">
        <w:tc>
          <w:tcPr>
            <w:tcW w:w="2365" w:type="dxa"/>
            <w:gridSpan w:val="4"/>
            <w:vMerge w:val="restart"/>
            <w:tcBorders>
              <w:bottom w:val="nil"/>
            </w:tcBorders>
          </w:tcPr>
          <w:p w14:paraId="5DC98DDA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>Executive Director:</w:t>
            </w:r>
          </w:p>
          <w:p w14:paraId="1853BCC3" w14:textId="77777777" w:rsidR="007B6C8B" w:rsidRPr="0048008A" w:rsidRDefault="007B6C8B" w:rsidP="00070A9E">
            <w:pPr>
              <w:spacing w:after="0" w:line="24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>person authorized to sign contract</w:t>
            </w:r>
          </w:p>
        </w:tc>
        <w:tc>
          <w:tcPr>
            <w:tcW w:w="2474" w:type="dxa"/>
            <w:gridSpan w:val="2"/>
            <w:tcBorders>
              <w:bottom w:val="nil"/>
            </w:tcBorders>
          </w:tcPr>
          <w:p w14:paraId="5F7D5323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 xml:space="preserve">Name: </w:t>
            </w:r>
          </w:p>
        </w:tc>
        <w:tc>
          <w:tcPr>
            <w:tcW w:w="2473" w:type="dxa"/>
            <w:gridSpan w:val="5"/>
            <w:tcBorders>
              <w:bottom w:val="nil"/>
            </w:tcBorders>
          </w:tcPr>
          <w:p w14:paraId="65EB5ECC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 xml:space="preserve">Phone: </w:t>
            </w:r>
          </w:p>
        </w:tc>
        <w:tc>
          <w:tcPr>
            <w:tcW w:w="2948" w:type="dxa"/>
            <w:tcBorders>
              <w:bottom w:val="nil"/>
            </w:tcBorders>
          </w:tcPr>
          <w:p w14:paraId="11A0A655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>Email</w:t>
            </w:r>
          </w:p>
        </w:tc>
      </w:tr>
      <w:tr w:rsidR="007B6C8B" w:rsidRPr="0048008A" w14:paraId="1861E2FE" w14:textId="77777777" w:rsidTr="00070A9E">
        <w:tc>
          <w:tcPr>
            <w:tcW w:w="2365" w:type="dxa"/>
            <w:gridSpan w:val="4"/>
            <w:vMerge/>
            <w:tcBorders>
              <w:bottom w:val="single" w:sz="4" w:space="0" w:color="auto"/>
            </w:tcBorders>
          </w:tcPr>
          <w:p w14:paraId="06C50DEE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14:paraId="50B4247F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</w:p>
        </w:tc>
        <w:tc>
          <w:tcPr>
            <w:tcW w:w="2473" w:type="dxa"/>
            <w:gridSpan w:val="5"/>
            <w:tcBorders>
              <w:bottom w:val="single" w:sz="4" w:space="0" w:color="auto"/>
            </w:tcBorders>
          </w:tcPr>
          <w:p w14:paraId="29E90F74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D029D85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</w:p>
        </w:tc>
      </w:tr>
      <w:tr w:rsidR="007B6C8B" w:rsidRPr="0048008A" w14:paraId="6C670249" w14:textId="77777777" w:rsidTr="00070A9E">
        <w:tc>
          <w:tcPr>
            <w:tcW w:w="2365" w:type="dxa"/>
            <w:gridSpan w:val="4"/>
            <w:tcBorders>
              <w:top w:val="single" w:sz="4" w:space="0" w:color="auto"/>
              <w:bottom w:val="nil"/>
            </w:tcBorders>
          </w:tcPr>
          <w:p w14:paraId="7E4DDE7F" w14:textId="77777777" w:rsidR="007B6C8B" w:rsidRPr="0048008A" w:rsidRDefault="007B6C8B" w:rsidP="00070A9E">
            <w:pPr>
              <w:spacing w:after="0" w:line="24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 xml:space="preserve">Program Manager: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nil"/>
            </w:tcBorders>
          </w:tcPr>
          <w:p w14:paraId="0C5D9F22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 xml:space="preserve">Name: 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bottom w:val="nil"/>
            </w:tcBorders>
          </w:tcPr>
          <w:p w14:paraId="7EAE8B87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 xml:space="preserve">Phone: </w:t>
            </w: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14:paraId="092BB262" w14:textId="77777777" w:rsidR="007B6C8B" w:rsidRPr="0048008A" w:rsidRDefault="007B6C8B" w:rsidP="00070A9E">
            <w:pPr>
              <w:spacing w:after="0" w:line="360" w:lineRule="auto"/>
              <w:ind w:right="14"/>
              <w:rPr>
                <w:rFonts w:cstheme="minorHAnsi"/>
              </w:rPr>
            </w:pPr>
            <w:r w:rsidRPr="0048008A">
              <w:rPr>
                <w:rFonts w:cstheme="minorHAnsi"/>
              </w:rPr>
              <w:t xml:space="preserve">Email </w:t>
            </w:r>
          </w:p>
        </w:tc>
      </w:tr>
    </w:tbl>
    <w:bookmarkEnd w:id="0"/>
    <w:p w14:paraId="3BD4C5BB" w14:textId="068CA606" w:rsidR="007B6C8B" w:rsidRDefault="007B6C8B" w:rsidP="007B6C8B">
      <w:pPr>
        <w:rPr>
          <w:rFonts w:cstheme="minorHAnsi"/>
          <w:b/>
          <w:bCs/>
          <w:sz w:val="32"/>
          <w:szCs w:val="32"/>
          <w:u w:val="single"/>
        </w:rPr>
      </w:pPr>
      <w:r w:rsidRPr="0048008A">
        <w:rPr>
          <w:rFonts w:cstheme="minorHAnsi"/>
          <w:b/>
          <w:bCs/>
          <w:sz w:val="32"/>
          <w:szCs w:val="32"/>
          <w:u w:val="single"/>
        </w:rPr>
        <w:t>Section 1: Introduction</w:t>
      </w:r>
      <w:r w:rsidRPr="0048008A">
        <w:rPr>
          <w:rFonts w:cstheme="minorHAnsi"/>
          <w:b/>
          <w:bCs/>
          <w:u w:val="single"/>
        </w:rPr>
        <w:br/>
      </w:r>
      <w:r w:rsidRPr="0048008A">
        <w:rPr>
          <w:rFonts w:cstheme="minorHAnsi"/>
          <w:i/>
          <w:iCs/>
        </w:rPr>
        <w:t>In this section, provide a</w:t>
      </w:r>
      <w:r>
        <w:rPr>
          <w:rFonts w:cstheme="minorHAnsi"/>
          <w:i/>
          <w:iCs/>
        </w:rPr>
        <w:t xml:space="preserve"> brief</w:t>
      </w:r>
      <w:r w:rsidRPr="0048008A">
        <w:rPr>
          <w:rFonts w:cstheme="minorHAnsi"/>
          <w:i/>
          <w:iCs/>
        </w:rPr>
        <w:t xml:space="preserve"> overview of your program. Consider using information from your CANPB approved contract and/or subsequent Scope of Work.</w:t>
      </w:r>
    </w:p>
    <w:p w14:paraId="243C0F57" w14:textId="084B67E0" w:rsidR="007B6C8B" w:rsidRDefault="007B6C8B" w:rsidP="007B6C8B">
      <w:pPr>
        <w:rPr>
          <w:rFonts w:cstheme="minorHAnsi"/>
          <w:i/>
          <w:iCs/>
        </w:rPr>
      </w:pPr>
      <w:r w:rsidRPr="0048008A">
        <w:rPr>
          <w:rFonts w:cstheme="minorHAnsi"/>
          <w:b/>
          <w:bCs/>
          <w:sz w:val="32"/>
          <w:szCs w:val="32"/>
          <w:u w:val="single"/>
        </w:rPr>
        <w:t xml:space="preserve">Section </w:t>
      </w:r>
      <w:r w:rsidR="00254C16">
        <w:rPr>
          <w:rFonts w:cstheme="minorHAnsi"/>
          <w:b/>
          <w:bCs/>
          <w:sz w:val="32"/>
          <w:szCs w:val="32"/>
          <w:u w:val="single"/>
        </w:rPr>
        <w:t>2</w:t>
      </w:r>
      <w:r w:rsidRPr="0048008A">
        <w:rPr>
          <w:rFonts w:cstheme="minorHAnsi"/>
          <w:b/>
          <w:bCs/>
          <w:sz w:val="32"/>
          <w:szCs w:val="32"/>
          <w:u w:val="single"/>
        </w:rPr>
        <w:t>: Program Accomplishments</w:t>
      </w:r>
      <w:r w:rsidRPr="0048008A">
        <w:rPr>
          <w:rFonts w:cstheme="minorHAnsi"/>
          <w:b/>
          <w:bCs/>
          <w:sz w:val="28"/>
          <w:szCs w:val="28"/>
          <w:u w:val="single"/>
        </w:rPr>
        <w:br/>
      </w:r>
      <w:r w:rsidRPr="0048008A">
        <w:rPr>
          <w:rFonts w:cstheme="minorHAnsi"/>
          <w:i/>
          <w:iCs/>
        </w:rPr>
        <w:t>In this section, describe any success stories and proud moments of the program. Examples might include feedback</w:t>
      </w:r>
      <w:r>
        <w:rPr>
          <w:rFonts w:cstheme="minorHAnsi"/>
          <w:i/>
          <w:iCs/>
        </w:rPr>
        <w:t xml:space="preserve"> from staff facilitating program activities</w:t>
      </w:r>
      <w:r w:rsidRPr="0048008A">
        <w:rPr>
          <w:rFonts w:cstheme="minorHAnsi"/>
          <w:i/>
          <w:iCs/>
        </w:rPr>
        <w:t xml:space="preserve">, testimonials, stories, or feedback you have received from families </w:t>
      </w:r>
      <w:r w:rsidR="00254C16">
        <w:rPr>
          <w:rFonts w:cstheme="minorHAnsi"/>
          <w:i/>
          <w:iCs/>
        </w:rPr>
        <w:t xml:space="preserve">that were served with this funding.  </w:t>
      </w:r>
    </w:p>
    <w:p w14:paraId="1C8394ED" w14:textId="5FE5D4C8" w:rsidR="00254C16" w:rsidRDefault="00254C16" w:rsidP="007B6C8B">
      <w:pPr>
        <w:rPr>
          <w:rFonts w:cstheme="minorHAnsi"/>
          <w:b/>
          <w:bCs/>
          <w:sz w:val="32"/>
          <w:szCs w:val="32"/>
          <w:u w:val="single"/>
        </w:rPr>
      </w:pPr>
      <w:r w:rsidRPr="0048008A">
        <w:rPr>
          <w:rFonts w:cstheme="minorHAnsi"/>
          <w:b/>
          <w:bCs/>
          <w:sz w:val="32"/>
          <w:szCs w:val="32"/>
          <w:u w:val="single"/>
        </w:rPr>
        <w:t xml:space="preserve">Section </w:t>
      </w:r>
      <w:r>
        <w:rPr>
          <w:rFonts w:cstheme="minorHAnsi"/>
          <w:b/>
          <w:bCs/>
          <w:sz w:val="32"/>
          <w:szCs w:val="32"/>
          <w:u w:val="single"/>
        </w:rPr>
        <w:t>3</w:t>
      </w:r>
      <w:r w:rsidRPr="0048008A">
        <w:rPr>
          <w:rFonts w:cstheme="minorHAnsi"/>
          <w:b/>
          <w:bCs/>
          <w:sz w:val="32"/>
          <w:szCs w:val="32"/>
          <w:u w:val="single"/>
        </w:rPr>
        <w:t xml:space="preserve">: Program </w:t>
      </w:r>
      <w:r>
        <w:rPr>
          <w:rFonts w:cstheme="minorHAnsi"/>
          <w:b/>
          <w:bCs/>
          <w:sz w:val="32"/>
          <w:szCs w:val="32"/>
          <w:u w:val="single"/>
        </w:rPr>
        <w:t>Challenges</w:t>
      </w:r>
    </w:p>
    <w:p w14:paraId="4838E01B" w14:textId="08763D91" w:rsidR="00254C16" w:rsidRPr="00254C16" w:rsidRDefault="00254C16" w:rsidP="007B6C8B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In this section, describe any challenges or emergent issues related to the implementation of this project. </w:t>
      </w:r>
    </w:p>
    <w:p w14:paraId="1A1BA8C8" w14:textId="6DF89320" w:rsidR="00254C16" w:rsidRDefault="00254C16" w:rsidP="007B6C8B">
      <w:pPr>
        <w:rPr>
          <w:rFonts w:cstheme="minorHAnsi"/>
          <w:i/>
          <w:iCs/>
        </w:rPr>
      </w:pPr>
      <w:r w:rsidRPr="0048008A">
        <w:rPr>
          <w:rFonts w:cstheme="minorHAnsi"/>
          <w:b/>
          <w:bCs/>
          <w:sz w:val="32"/>
          <w:szCs w:val="32"/>
          <w:u w:val="single"/>
        </w:rPr>
        <w:t xml:space="preserve">Section </w:t>
      </w:r>
      <w:r>
        <w:rPr>
          <w:rFonts w:cstheme="minorHAnsi"/>
          <w:b/>
          <w:bCs/>
          <w:sz w:val="32"/>
          <w:szCs w:val="32"/>
          <w:u w:val="single"/>
        </w:rPr>
        <w:t>4</w:t>
      </w:r>
      <w:r w:rsidRPr="0048008A">
        <w:rPr>
          <w:rFonts w:cstheme="minorHAnsi"/>
          <w:b/>
          <w:bCs/>
          <w:sz w:val="32"/>
          <w:szCs w:val="32"/>
          <w:u w:val="single"/>
        </w:rPr>
        <w:t>: Technical Assistance</w:t>
      </w:r>
      <w:r w:rsidRPr="0048008A">
        <w:rPr>
          <w:rFonts w:cstheme="minorHAnsi"/>
          <w:b/>
          <w:bCs/>
          <w:sz w:val="28"/>
          <w:szCs w:val="28"/>
          <w:u w:val="single"/>
        </w:rPr>
        <w:br/>
      </w:r>
      <w:r w:rsidRPr="0048008A">
        <w:rPr>
          <w:rFonts w:cstheme="minorHAnsi"/>
          <w:i/>
          <w:iCs/>
        </w:rPr>
        <w:t>Use this section to describe any additional resources or assistance that the Prevention Board could provide</w:t>
      </w:r>
      <w:r w:rsidR="006F7208">
        <w:rPr>
          <w:rFonts w:cstheme="minorHAnsi"/>
          <w:i/>
          <w:iCs/>
        </w:rPr>
        <w:t xml:space="preserve"> or how the Prevention Board could improve their delivery of assistance and Technical Assistance. </w:t>
      </w:r>
    </w:p>
    <w:p w14:paraId="22447F0D" w14:textId="38CACA2C" w:rsidR="00254C16" w:rsidRDefault="00254C16" w:rsidP="007B6C8B">
      <w:pPr>
        <w:rPr>
          <w:rFonts w:cstheme="minorHAnsi"/>
          <w:i/>
          <w:iCs/>
        </w:rPr>
      </w:pPr>
    </w:p>
    <w:p w14:paraId="59378D7F" w14:textId="527E076D" w:rsidR="00254C16" w:rsidRDefault="00254C16" w:rsidP="00254C16">
      <w:pPr>
        <w:rPr>
          <w:rFonts w:cstheme="minorHAnsi"/>
          <w:i/>
          <w:iCs/>
        </w:rPr>
      </w:pPr>
      <w:r w:rsidRPr="0048008A">
        <w:rPr>
          <w:rFonts w:cstheme="minorHAnsi"/>
          <w:b/>
          <w:bCs/>
          <w:sz w:val="32"/>
          <w:szCs w:val="32"/>
          <w:u w:val="single"/>
        </w:rPr>
        <w:lastRenderedPageBreak/>
        <w:t xml:space="preserve">Section </w:t>
      </w:r>
      <w:r>
        <w:rPr>
          <w:rFonts w:cstheme="minorHAnsi"/>
          <w:b/>
          <w:bCs/>
          <w:sz w:val="32"/>
          <w:szCs w:val="32"/>
          <w:u w:val="single"/>
        </w:rPr>
        <w:t>5</w:t>
      </w:r>
      <w:r w:rsidRPr="0048008A">
        <w:rPr>
          <w:rFonts w:cstheme="minorHAnsi"/>
          <w:b/>
          <w:bCs/>
          <w:sz w:val="32"/>
          <w:szCs w:val="32"/>
          <w:u w:val="single"/>
        </w:rPr>
        <w:t xml:space="preserve">: </w:t>
      </w:r>
      <w:r>
        <w:rPr>
          <w:rFonts w:cstheme="minorHAnsi"/>
          <w:b/>
          <w:bCs/>
          <w:sz w:val="32"/>
          <w:szCs w:val="32"/>
          <w:u w:val="single"/>
        </w:rPr>
        <w:t>Other</w:t>
      </w:r>
      <w:r w:rsidRPr="0048008A">
        <w:rPr>
          <w:rFonts w:cstheme="minorHAnsi"/>
          <w:b/>
          <w:bCs/>
          <w:sz w:val="28"/>
          <w:szCs w:val="28"/>
          <w:u w:val="single"/>
        </w:rPr>
        <w:br/>
      </w:r>
      <w:r>
        <w:rPr>
          <w:rFonts w:cstheme="minorHAnsi"/>
          <w:i/>
          <w:iCs/>
        </w:rPr>
        <w:t>In this section, provide:</w:t>
      </w:r>
    </w:p>
    <w:p w14:paraId="47EFC1B4" w14:textId="37C8445C" w:rsidR="00254C16" w:rsidRDefault="00254C16" w:rsidP="00254C16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Any demographic data collected for this project.</w:t>
      </w:r>
    </w:p>
    <w:p w14:paraId="18F34A00" w14:textId="0C57312E" w:rsidR="00254C16" w:rsidRDefault="00254C16" w:rsidP="00254C16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A description of how access to the Family Support Funds impacted how your agency serves families</w:t>
      </w:r>
    </w:p>
    <w:p w14:paraId="08066318" w14:textId="5837F813" w:rsidR="00254C16" w:rsidRPr="00254C16" w:rsidRDefault="00254C16" w:rsidP="00254C16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Any other narrative information you would like to share with the Prevention Board,</w:t>
      </w:r>
    </w:p>
    <w:p w14:paraId="56BAD984" w14:textId="77777777" w:rsidR="00254C16" w:rsidRPr="0048008A" w:rsidRDefault="00254C16" w:rsidP="007B6C8B">
      <w:pPr>
        <w:rPr>
          <w:rFonts w:cstheme="minorHAnsi"/>
          <w:i/>
          <w:iCs/>
        </w:rPr>
      </w:pPr>
    </w:p>
    <w:p w14:paraId="351B84A6" w14:textId="77777777" w:rsidR="007B6C8B" w:rsidRDefault="007B6C8B"/>
    <w:sectPr w:rsidR="007B6C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6526" w14:textId="77777777" w:rsidR="007B6C8B" w:rsidRDefault="007B6C8B" w:rsidP="007B6C8B">
      <w:pPr>
        <w:spacing w:after="0" w:line="240" w:lineRule="auto"/>
      </w:pPr>
      <w:r>
        <w:separator/>
      </w:r>
    </w:p>
  </w:endnote>
  <w:endnote w:type="continuationSeparator" w:id="0">
    <w:p w14:paraId="1A0E5FCD" w14:textId="77777777" w:rsidR="007B6C8B" w:rsidRDefault="007B6C8B" w:rsidP="007B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C846" w14:textId="77777777" w:rsidR="007B6C8B" w:rsidRDefault="007B6C8B" w:rsidP="007B6C8B">
      <w:pPr>
        <w:spacing w:after="0" w:line="240" w:lineRule="auto"/>
      </w:pPr>
      <w:r>
        <w:separator/>
      </w:r>
    </w:p>
  </w:footnote>
  <w:footnote w:type="continuationSeparator" w:id="0">
    <w:p w14:paraId="72535C7D" w14:textId="77777777" w:rsidR="007B6C8B" w:rsidRDefault="007B6C8B" w:rsidP="007B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4D06" w14:textId="520DB1CB" w:rsidR="007B6C8B" w:rsidRDefault="007B6C8B">
    <w:pPr>
      <w:pStyle w:val="Header"/>
    </w:pPr>
    <w:r w:rsidRPr="0048008A">
      <w:rPr>
        <w:rFonts w:cstheme="minorHAnsi"/>
        <w:b/>
        <w:bCs/>
        <w:noProof/>
      </w:rPr>
      <w:drawing>
        <wp:inline distT="0" distB="0" distL="0" distR="0" wp14:anchorId="726A882B" wp14:editId="7BF6C823">
          <wp:extent cx="3486150" cy="704202"/>
          <wp:effectExtent l="0" t="0" r="0" b="127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0380" cy="71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57FF"/>
    <w:multiLevelType w:val="hybridMultilevel"/>
    <w:tmpl w:val="3428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0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8B"/>
    <w:rsid w:val="00254C16"/>
    <w:rsid w:val="003921AA"/>
    <w:rsid w:val="003D0762"/>
    <w:rsid w:val="006F7208"/>
    <w:rsid w:val="007B6C8B"/>
    <w:rsid w:val="00A3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C5604"/>
  <w15:chartTrackingRefBased/>
  <w15:docId w15:val="{0E6A262F-5783-4328-980B-CDEE3C3F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C8B"/>
  </w:style>
  <w:style w:type="paragraph" w:styleId="Footer">
    <w:name w:val="footer"/>
    <w:basedOn w:val="Normal"/>
    <w:link w:val="FooterChar"/>
    <w:uiPriority w:val="99"/>
    <w:unhideWhenUsed/>
    <w:rsid w:val="007B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C8B"/>
  </w:style>
  <w:style w:type="character" w:styleId="Hyperlink">
    <w:name w:val="Hyperlink"/>
    <w:basedOn w:val="DefaultParagraphFont"/>
    <w:uiPriority w:val="99"/>
    <w:unhideWhenUsed/>
    <w:rsid w:val="007B6C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dcfsparc.wisconsin.gov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3bfbdd33c4437504467c2bdb29094cf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9B120-EE34-4BAE-8C41-3DC3A6A307BD}"/>
</file>

<file path=customXml/itemProps2.xml><?xml version="1.0" encoding="utf-8"?>
<ds:datastoreItem xmlns:ds="http://schemas.openxmlformats.org/officeDocument/2006/customXml" ds:itemID="{1896E68D-D742-4A94-953D-5DABE2795126}"/>
</file>

<file path=customXml/itemProps3.xml><?xml version="1.0" encoding="utf-8"?>
<ds:datastoreItem xmlns:ds="http://schemas.openxmlformats.org/officeDocument/2006/customXml" ds:itemID="{9901F3B4-3A4A-47B0-BF1C-164DAE783281}"/>
</file>

<file path=customXml/itemProps4.xml><?xml version="1.0" encoding="utf-8"?>
<ds:datastoreItem xmlns:ds="http://schemas.openxmlformats.org/officeDocument/2006/customXml" ds:itemID="{764E17E9-60B0-477D-95CC-5DC4D62C0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FSEF SFY22 Year End Narrative Report</dc:title>
  <dc:subject/>
  <dc:creator>Johnson, Merrissa AL - CANPB</dc:creator>
  <cp:keywords/>
  <dc:description/>
  <cp:lastModifiedBy>Johnson, Merrissa AL - CANPB</cp:lastModifiedBy>
  <cp:revision>2</cp:revision>
  <dcterms:created xsi:type="dcterms:W3CDTF">2022-05-11T17:41:00Z</dcterms:created>
  <dcterms:modified xsi:type="dcterms:W3CDTF">2022-05-11T18:00:00Z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